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4B34E" w14:textId="44018A1C" w:rsidR="001D3C3B" w:rsidRDefault="005276E7" w:rsidP="001D3C3B">
      <w:pPr>
        <w:jc w:val="center"/>
        <w:rPr>
          <w:b/>
          <w:bCs/>
        </w:rPr>
      </w:pPr>
      <w:r w:rsidRPr="002C147F">
        <w:rPr>
          <w:b/>
          <w:bCs/>
        </w:rPr>
        <w:t>Konferencj</w:t>
      </w:r>
      <w:r w:rsidR="001D3C3B">
        <w:rPr>
          <w:b/>
          <w:bCs/>
        </w:rPr>
        <w:t>a ,,USUWAMY AZBEST SPOD STRZECHY’’</w:t>
      </w:r>
    </w:p>
    <w:p w14:paraId="2E4D3447" w14:textId="0A1C1B95" w:rsidR="00395AE0" w:rsidRDefault="001D3C3B" w:rsidP="001D3C3B">
      <w:pPr>
        <w:jc w:val="center"/>
        <w:rPr>
          <w:b/>
          <w:bCs/>
        </w:rPr>
      </w:pPr>
      <w:r>
        <w:rPr>
          <w:b/>
          <w:bCs/>
        </w:rPr>
        <w:t>HOTEL COPERNICUS TORUŃ,</w:t>
      </w:r>
      <w:r w:rsidR="005276E7" w:rsidRPr="002C147F">
        <w:rPr>
          <w:b/>
          <w:bCs/>
        </w:rPr>
        <w:t xml:space="preserve"> 30 września 2026 roku</w:t>
      </w:r>
    </w:p>
    <w:p w14:paraId="40FC50EF" w14:textId="77777777" w:rsidR="002C147F" w:rsidRDefault="002C147F">
      <w:pPr>
        <w:rPr>
          <w:b/>
          <w:bCs/>
        </w:rPr>
      </w:pPr>
    </w:p>
    <w:p w14:paraId="3482632D" w14:textId="79337231" w:rsidR="002C147F" w:rsidRPr="002C147F" w:rsidRDefault="002C147F">
      <w:pPr>
        <w:rPr>
          <w:b/>
          <w:bCs/>
        </w:rPr>
      </w:pPr>
    </w:p>
    <w:p w14:paraId="53E34354" w14:textId="4B69E897" w:rsidR="005276E7" w:rsidRDefault="005276E7" w:rsidP="00E73986">
      <w:pPr>
        <w:ind w:left="1276" w:hanging="1276"/>
        <w:jc w:val="both"/>
      </w:pPr>
      <w:r>
        <w:t>10:00-10:</w:t>
      </w:r>
      <w:r w:rsidR="00222E06">
        <w:t>30</w:t>
      </w:r>
      <w:r>
        <w:t xml:space="preserve"> - </w:t>
      </w:r>
      <w:r w:rsidR="007C0DD4">
        <w:t>otwarcie Konferencji i powitanie przybyłych gości przez</w:t>
      </w:r>
      <w:r>
        <w:t xml:space="preserve"> Marszałka Województwa Kujawsko-Pomorskiego Pana Piotra Całbeckiego</w:t>
      </w:r>
      <w:r w:rsidR="007C0DD4">
        <w:t xml:space="preserve"> oraz Wicemarszałek Województwa Kujawsko-Pomorskiego Panią Anetę Jędrzejewską</w:t>
      </w:r>
    </w:p>
    <w:p w14:paraId="0F5AA120" w14:textId="68F624E2" w:rsidR="00222E06" w:rsidRDefault="005276E7" w:rsidP="00222E06">
      <w:pPr>
        <w:ind w:left="1276" w:hanging="1276"/>
        <w:jc w:val="both"/>
        <w:rPr>
          <w:rFonts w:ascii="Calibri" w:hAnsi="Calibri" w:cs="Calibri"/>
          <w:color w:val="000000" w:themeColor="text1"/>
          <w:shd w:val="clear" w:color="auto" w:fill="FFFFFF"/>
        </w:rPr>
      </w:pPr>
      <w:r>
        <w:t>10</w:t>
      </w:r>
      <w:r w:rsidR="005E6232">
        <w:t>:30</w:t>
      </w:r>
      <w:r>
        <w:t>-10:</w:t>
      </w:r>
      <w:r w:rsidR="005E6232">
        <w:t>45</w:t>
      </w:r>
      <w:r>
        <w:t xml:space="preserve"> </w:t>
      </w:r>
      <w:r w:rsidR="00C00D4D">
        <w:t xml:space="preserve"> - </w:t>
      </w:r>
      <w:r w:rsidR="001F11A0">
        <w:t>,,</w:t>
      </w:r>
      <w:r w:rsidR="00920CE6" w:rsidRPr="00754EF9">
        <w:rPr>
          <w:rFonts w:ascii="Calibri" w:hAnsi="Calibri" w:cs="Calibri"/>
          <w:color w:val="000000" w:themeColor="text1"/>
          <w:shd w:val="clear" w:color="auto" w:fill="FFFFFF"/>
        </w:rPr>
        <w:t xml:space="preserve">Program Oczyszczania Kraju z Azbestu </w:t>
      </w:r>
      <w:r w:rsidR="00290197">
        <w:rPr>
          <w:rFonts w:ascii="Calibri" w:hAnsi="Calibri" w:cs="Calibri"/>
          <w:color w:val="000000" w:themeColor="text1"/>
          <w:shd w:val="clear" w:color="auto" w:fill="FFFFFF"/>
        </w:rPr>
        <w:t xml:space="preserve">na lata </w:t>
      </w:r>
      <w:r w:rsidR="00920CE6" w:rsidRPr="00754EF9">
        <w:rPr>
          <w:rFonts w:ascii="Calibri" w:hAnsi="Calibri" w:cs="Calibri"/>
          <w:color w:val="000000" w:themeColor="text1"/>
          <w:shd w:val="clear" w:color="auto" w:fill="FFFFFF"/>
        </w:rPr>
        <w:t>2009-2032</w:t>
      </w:r>
      <w:r w:rsidR="001F11A0">
        <w:t>’’</w:t>
      </w:r>
      <w:r w:rsidR="00E73986">
        <w:t xml:space="preserve"> – prelekcja Pani Izabeli</w:t>
      </w:r>
      <w:r w:rsidR="009F3D03">
        <w:t xml:space="preserve"> Drelich-Sikorskiej</w:t>
      </w:r>
      <w:r w:rsidR="00C00D4D">
        <w:t xml:space="preserve"> - </w:t>
      </w:r>
      <w:r w:rsidR="0070791D">
        <w:t>Główn</w:t>
      </w:r>
      <w:r w:rsidR="000001F9">
        <w:t>e</w:t>
      </w:r>
      <w:r w:rsidR="00A47CB9">
        <w:t>j</w:t>
      </w:r>
      <w:r w:rsidR="003D6676">
        <w:t xml:space="preserve"> Koordyna</w:t>
      </w:r>
      <w:r w:rsidR="0070791D">
        <w:t>tor</w:t>
      </w:r>
      <w:r w:rsidR="003D6676">
        <w:t xml:space="preserve"> </w:t>
      </w:r>
      <w:r w:rsidR="0070791D">
        <w:t xml:space="preserve">Programu </w:t>
      </w:r>
      <w:r w:rsidR="003D6676">
        <w:t>Oczyszczania Kraju z Azbestu, Departament Zrównoważonego Rozwoju</w:t>
      </w:r>
      <w:r w:rsidR="009F3D03">
        <w:rPr>
          <w:rFonts w:ascii="Arial" w:hAnsi="Arial" w:cs="Arial"/>
          <w:b/>
          <w:bCs/>
          <w:color w:val="767676"/>
          <w:sz w:val="21"/>
          <w:szCs w:val="21"/>
          <w:shd w:val="clear" w:color="auto" w:fill="FFFFFF"/>
        </w:rPr>
        <w:t xml:space="preserve"> </w:t>
      </w:r>
      <w:r w:rsidR="009F3D03" w:rsidRPr="009F3D03">
        <w:rPr>
          <w:rFonts w:ascii="Calibri" w:hAnsi="Calibri" w:cs="Calibri"/>
          <w:color w:val="000000" w:themeColor="text1"/>
          <w:shd w:val="clear" w:color="auto" w:fill="FFFFFF"/>
        </w:rPr>
        <w:t>Mini</w:t>
      </w:r>
      <w:r w:rsidR="009F3D03">
        <w:rPr>
          <w:rFonts w:ascii="Calibri" w:hAnsi="Calibri" w:cs="Calibri"/>
          <w:color w:val="000000" w:themeColor="text1"/>
          <w:shd w:val="clear" w:color="auto" w:fill="FFFFFF"/>
        </w:rPr>
        <w:t>sterstw</w:t>
      </w:r>
      <w:r w:rsidR="003D6676">
        <w:rPr>
          <w:rFonts w:ascii="Calibri" w:hAnsi="Calibri" w:cs="Calibri"/>
          <w:color w:val="000000" w:themeColor="text1"/>
          <w:shd w:val="clear" w:color="auto" w:fill="FFFFFF"/>
        </w:rPr>
        <w:t>a</w:t>
      </w:r>
      <w:r w:rsidR="009F3D03">
        <w:rPr>
          <w:rFonts w:ascii="Calibri" w:hAnsi="Calibri" w:cs="Calibri"/>
          <w:color w:val="000000" w:themeColor="text1"/>
          <w:shd w:val="clear" w:color="auto" w:fill="FFFFFF"/>
        </w:rPr>
        <w:t xml:space="preserve"> Rozwoju i Technologii</w:t>
      </w:r>
    </w:p>
    <w:p w14:paraId="17897503" w14:textId="2D04E071" w:rsidR="00222E06" w:rsidRDefault="00222E06" w:rsidP="00222E06">
      <w:pPr>
        <w:ind w:left="1276" w:hanging="1276"/>
        <w:jc w:val="both"/>
        <w:rPr>
          <w:rFonts w:ascii="Calibri" w:hAnsi="Calibri" w:cs="Calibri"/>
          <w:color w:val="000000" w:themeColor="text1"/>
          <w:shd w:val="clear" w:color="auto" w:fill="FFFFFF"/>
        </w:rPr>
      </w:pPr>
      <w:r>
        <w:rPr>
          <w:rFonts w:ascii="Calibri" w:hAnsi="Calibri" w:cs="Calibri"/>
          <w:color w:val="000000" w:themeColor="text1"/>
          <w:shd w:val="clear" w:color="auto" w:fill="FFFFFF"/>
        </w:rPr>
        <w:t xml:space="preserve">10:50-11:20  </w:t>
      </w:r>
      <w:r w:rsidRPr="00754EF9">
        <w:rPr>
          <w:rFonts w:ascii="Calibri" w:hAnsi="Calibri" w:cs="Calibri"/>
          <w:color w:val="000000" w:themeColor="text1"/>
          <w:shd w:val="clear" w:color="auto" w:fill="FFFFFF"/>
        </w:rPr>
        <w:t>-</w:t>
      </w:r>
      <w:r>
        <w:rPr>
          <w:rFonts w:ascii="Calibri" w:hAnsi="Calibri" w:cs="Calibri"/>
          <w:color w:val="000000" w:themeColor="text1"/>
          <w:shd w:val="clear" w:color="auto" w:fill="FFFFFF"/>
        </w:rPr>
        <w:t xml:space="preserve"> </w:t>
      </w:r>
      <w:r w:rsidRPr="00920CE6">
        <w:rPr>
          <w:rFonts w:ascii="Calibri" w:hAnsi="Calibri" w:cs="Calibri"/>
          <w:color w:val="000000" w:themeColor="text1"/>
          <w:shd w:val="clear" w:color="auto" w:fill="FFFFFF"/>
        </w:rPr>
        <w:t>,,Projekt ustawy o wyrobach zawierających azbest</w:t>
      </w:r>
      <w:r w:rsidR="00C00D4D">
        <w:rPr>
          <w:rFonts w:ascii="Calibri" w:hAnsi="Calibri" w:cs="Calibri"/>
          <w:color w:val="000000" w:themeColor="text1"/>
          <w:shd w:val="clear" w:color="auto" w:fill="FFFFFF"/>
        </w:rPr>
        <w:t xml:space="preserve"> - </w:t>
      </w:r>
      <w:r w:rsidRPr="00920CE6">
        <w:rPr>
          <w:rFonts w:ascii="Calibri" w:hAnsi="Calibri" w:cs="Calibri"/>
          <w:color w:val="000000" w:themeColor="text1"/>
          <w:shd w:val="clear" w:color="auto" w:fill="FFFFFF"/>
        </w:rPr>
        <w:t>stan prac legislacyjnych’’</w:t>
      </w:r>
      <w:r w:rsidR="00C00D4D">
        <w:rPr>
          <w:rFonts w:ascii="Calibri" w:hAnsi="Calibri" w:cs="Calibri"/>
          <w:color w:val="000000" w:themeColor="text1"/>
          <w:shd w:val="clear" w:color="auto" w:fill="FFFFFF"/>
        </w:rPr>
        <w:t xml:space="preserve">- </w:t>
      </w:r>
      <w:r>
        <w:rPr>
          <w:rFonts w:ascii="Calibri" w:hAnsi="Calibri" w:cs="Calibri"/>
          <w:color w:val="000000" w:themeColor="text1"/>
          <w:shd w:val="clear" w:color="auto" w:fill="FFFFFF"/>
        </w:rPr>
        <w:t xml:space="preserve">prelekcja Pani </w:t>
      </w:r>
      <w:r>
        <w:t>Izabeli Drelich-Sikorskiej</w:t>
      </w:r>
      <w:r w:rsidR="00C00D4D">
        <w:t xml:space="preserve"> - </w:t>
      </w:r>
      <w:r w:rsidR="0070791D">
        <w:t>Główn</w:t>
      </w:r>
      <w:r w:rsidR="000001F9">
        <w:t>e</w:t>
      </w:r>
      <w:r w:rsidR="00A47CB9">
        <w:t>j</w:t>
      </w:r>
      <w:r w:rsidR="0070791D">
        <w:t xml:space="preserve"> Koordynator Programu Oczyszczania Kraju </w:t>
      </w:r>
      <w:r w:rsidR="0070791D">
        <w:br/>
        <w:t>z Azbestu, Departament Zrównoważonego Rozwoju</w:t>
      </w:r>
      <w:r w:rsidR="0070791D">
        <w:rPr>
          <w:rFonts w:ascii="Arial" w:hAnsi="Arial" w:cs="Arial"/>
          <w:b/>
          <w:bCs/>
          <w:color w:val="767676"/>
          <w:sz w:val="21"/>
          <w:szCs w:val="21"/>
          <w:shd w:val="clear" w:color="auto" w:fill="FFFFFF"/>
        </w:rPr>
        <w:t xml:space="preserve"> </w:t>
      </w:r>
      <w:r w:rsidR="0070791D" w:rsidRPr="009F3D03">
        <w:rPr>
          <w:rFonts w:ascii="Calibri" w:hAnsi="Calibri" w:cs="Calibri"/>
          <w:color w:val="000000" w:themeColor="text1"/>
          <w:shd w:val="clear" w:color="auto" w:fill="FFFFFF"/>
        </w:rPr>
        <w:t>Mini</w:t>
      </w:r>
      <w:r w:rsidR="0070791D">
        <w:rPr>
          <w:rFonts w:ascii="Calibri" w:hAnsi="Calibri" w:cs="Calibri"/>
          <w:color w:val="000000" w:themeColor="text1"/>
          <w:shd w:val="clear" w:color="auto" w:fill="FFFFFF"/>
        </w:rPr>
        <w:t>sterstwa Rozwoju i Technologii</w:t>
      </w:r>
    </w:p>
    <w:p w14:paraId="5FF47DB1" w14:textId="5AF12424" w:rsidR="00222E06" w:rsidRDefault="00222E06" w:rsidP="00A902EF">
      <w:pPr>
        <w:ind w:left="1276" w:hanging="1276"/>
        <w:jc w:val="both"/>
        <w:rPr>
          <w:rFonts w:ascii="Calibri" w:hAnsi="Calibri" w:cs="Calibri"/>
          <w:color w:val="000000" w:themeColor="text1"/>
          <w:shd w:val="clear" w:color="auto" w:fill="FFFFFF"/>
        </w:rPr>
      </w:pPr>
      <w:r>
        <w:rPr>
          <w:rFonts w:ascii="Calibri" w:hAnsi="Calibri" w:cs="Calibri"/>
          <w:color w:val="000000" w:themeColor="text1"/>
          <w:shd w:val="clear" w:color="auto" w:fill="FFFFFF"/>
        </w:rPr>
        <w:t xml:space="preserve">11:25-11:40 - </w:t>
      </w:r>
      <w:r w:rsidRPr="00661975">
        <w:rPr>
          <w:rFonts w:ascii="Calibri" w:hAnsi="Calibri" w:cs="Calibri"/>
          <w:color w:val="000000" w:themeColor="text1"/>
          <w:shd w:val="clear" w:color="auto" w:fill="FFFFFF"/>
        </w:rPr>
        <w:t>,,Baza Azbestowa</w:t>
      </w:r>
      <w:r w:rsidR="00C00D4D">
        <w:rPr>
          <w:rFonts w:ascii="Calibri" w:hAnsi="Calibri" w:cs="Calibri"/>
          <w:color w:val="000000" w:themeColor="text1"/>
          <w:shd w:val="clear" w:color="auto" w:fill="FFFFFF"/>
        </w:rPr>
        <w:t xml:space="preserve"> - </w:t>
      </w:r>
      <w:r w:rsidRPr="00661975">
        <w:rPr>
          <w:rFonts w:ascii="Calibri" w:hAnsi="Calibri" w:cs="Calibri"/>
          <w:color w:val="000000" w:themeColor="text1"/>
          <w:shd w:val="clear" w:color="auto" w:fill="FFFFFF"/>
        </w:rPr>
        <w:t>narzędzie do monitorowania procesu oczyszczania kraju z azbestu’’</w:t>
      </w:r>
      <w:r w:rsidR="00C00D4D">
        <w:rPr>
          <w:rFonts w:ascii="Calibri" w:hAnsi="Calibri" w:cs="Calibri"/>
          <w:color w:val="000000" w:themeColor="text1"/>
          <w:shd w:val="clear" w:color="auto" w:fill="FFFFFF"/>
        </w:rPr>
        <w:t xml:space="preserve"> - </w:t>
      </w:r>
      <w:r>
        <w:rPr>
          <w:rFonts w:ascii="Calibri" w:hAnsi="Calibri" w:cs="Calibri"/>
          <w:color w:val="000000" w:themeColor="text1"/>
          <w:shd w:val="clear" w:color="auto" w:fill="FFFFFF"/>
        </w:rPr>
        <w:t>prelekcja Pani Elżbiety Mackiewicz</w:t>
      </w:r>
      <w:r w:rsidR="00C00D4D">
        <w:rPr>
          <w:rFonts w:ascii="Calibri" w:hAnsi="Calibri" w:cs="Calibri"/>
          <w:color w:val="000000" w:themeColor="text1"/>
          <w:shd w:val="clear" w:color="auto" w:fill="FFFFFF"/>
        </w:rPr>
        <w:t xml:space="preserve"> - </w:t>
      </w:r>
      <w:r>
        <w:rPr>
          <w:rFonts w:ascii="Calibri" w:hAnsi="Calibri" w:cs="Calibri"/>
          <w:color w:val="000000" w:themeColor="text1"/>
          <w:shd w:val="clear" w:color="auto" w:fill="FFFFFF"/>
        </w:rPr>
        <w:t>głównego specjalisty</w:t>
      </w:r>
      <w:r w:rsidR="0070791D">
        <w:t xml:space="preserve"> w</w:t>
      </w:r>
      <w:r>
        <w:t xml:space="preserve"> Zesp</w:t>
      </w:r>
      <w:r w:rsidR="0070791D">
        <w:t>ole</w:t>
      </w:r>
      <w:r>
        <w:t xml:space="preserve"> Koordynacji Oczyszczania Kraju z Azbestu, Departament Zrównoważonego Rozwoju</w:t>
      </w:r>
      <w:r>
        <w:rPr>
          <w:rFonts w:ascii="Arial" w:hAnsi="Arial" w:cs="Arial"/>
          <w:b/>
          <w:bCs/>
          <w:color w:val="767676"/>
          <w:sz w:val="21"/>
          <w:szCs w:val="21"/>
          <w:shd w:val="clear" w:color="auto" w:fill="FFFFFF"/>
        </w:rPr>
        <w:t xml:space="preserve"> </w:t>
      </w:r>
      <w:r w:rsidRPr="009F3D03">
        <w:rPr>
          <w:rFonts w:ascii="Calibri" w:hAnsi="Calibri" w:cs="Calibri"/>
          <w:color w:val="000000" w:themeColor="text1"/>
          <w:shd w:val="clear" w:color="auto" w:fill="FFFFFF"/>
        </w:rPr>
        <w:t>Mini</w:t>
      </w:r>
      <w:r>
        <w:rPr>
          <w:rFonts w:ascii="Calibri" w:hAnsi="Calibri" w:cs="Calibri"/>
          <w:color w:val="000000" w:themeColor="text1"/>
          <w:shd w:val="clear" w:color="auto" w:fill="FFFFFF"/>
        </w:rPr>
        <w:t>sterstwa Rozwoju i Technologii</w:t>
      </w:r>
    </w:p>
    <w:p w14:paraId="3DA63BF2" w14:textId="7D690B7C" w:rsidR="00920CE6" w:rsidRDefault="00AA7FE0" w:rsidP="00920CE6">
      <w:pPr>
        <w:ind w:left="1276" w:hanging="1276"/>
        <w:jc w:val="both"/>
        <w:rPr>
          <w:rFonts w:ascii="Calibri" w:hAnsi="Calibri" w:cs="Calibri"/>
          <w:color w:val="000000" w:themeColor="text1"/>
          <w:shd w:val="clear" w:color="auto" w:fill="FFFFFF"/>
        </w:rPr>
      </w:pPr>
      <w:r>
        <w:rPr>
          <w:rFonts w:ascii="Calibri" w:hAnsi="Calibri" w:cs="Calibri"/>
          <w:color w:val="000000" w:themeColor="text1"/>
          <w:shd w:val="clear" w:color="auto" w:fill="FFFFFF"/>
        </w:rPr>
        <w:t>1</w:t>
      </w:r>
      <w:r w:rsidR="00A902EF">
        <w:rPr>
          <w:rFonts w:ascii="Calibri" w:hAnsi="Calibri" w:cs="Calibri"/>
          <w:color w:val="000000" w:themeColor="text1"/>
          <w:shd w:val="clear" w:color="auto" w:fill="FFFFFF"/>
        </w:rPr>
        <w:t>1</w:t>
      </w:r>
      <w:r>
        <w:rPr>
          <w:rFonts w:ascii="Calibri" w:hAnsi="Calibri" w:cs="Calibri"/>
          <w:color w:val="000000" w:themeColor="text1"/>
          <w:shd w:val="clear" w:color="auto" w:fill="FFFFFF"/>
        </w:rPr>
        <w:t>:</w:t>
      </w:r>
      <w:r w:rsidR="00A902EF">
        <w:rPr>
          <w:rFonts w:ascii="Calibri" w:hAnsi="Calibri" w:cs="Calibri"/>
          <w:color w:val="000000" w:themeColor="text1"/>
          <w:shd w:val="clear" w:color="auto" w:fill="FFFFFF"/>
        </w:rPr>
        <w:t>45</w:t>
      </w:r>
      <w:r>
        <w:rPr>
          <w:rFonts w:ascii="Calibri" w:hAnsi="Calibri" w:cs="Calibri"/>
          <w:color w:val="000000" w:themeColor="text1"/>
          <w:shd w:val="clear" w:color="auto" w:fill="FFFFFF"/>
        </w:rPr>
        <w:t>-1</w:t>
      </w:r>
      <w:r w:rsidR="00A902EF">
        <w:rPr>
          <w:rFonts w:ascii="Calibri" w:hAnsi="Calibri" w:cs="Calibri"/>
          <w:color w:val="000000" w:themeColor="text1"/>
          <w:shd w:val="clear" w:color="auto" w:fill="FFFFFF"/>
        </w:rPr>
        <w:t>2</w:t>
      </w:r>
      <w:r>
        <w:rPr>
          <w:rFonts w:ascii="Calibri" w:hAnsi="Calibri" w:cs="Calibri"/>
          <w:color w:val="000000" w:themeColor="text1"/>
          <w:shd w:val="clear" w:color="auto" w:fill="FFFFFF"/>
        </w:rPr>
        <w:t>:</w:t>
      </w:r>
      <w:r w:rsidR="00A902EF">
        <w:rPr>
          <w:rFonts w:ascii="Calibri" w:hAnsi="Calibri" w:cs="Calibri"/>
          <w:color w:val="000000" w:themeColor="text1"/>
          <w:shd w:val="clear" w:color="auto" w:fill="FFFFFF"/>
        </w:rPr>
        <w:t>0</w:t>
      </w:r>
      <w:r w:rsidR="00222E06">
        <w:rPr>
          <w:rFonts w:ascii="Calibri" w:hAnsi="Calibri" w:cs="Calibri"/>
          <w:color w:val="000000" w:themeColor="text1"/>
          <w:shd w:val="clear" w:color="auto" w:fill="FFFFFF"/>
        </w:rPr>
        <w:t>0</w:t>
      </w:r>
      <w:r>
        <w:rPr>
          <w:rFonts w:ascii="Calibri" w:hAnsi="Calibri" w:cs="Calibri"/>
          <w:color w:val="000000" w:themeColor="text1"/>
          <w:shd w:val="clear" w:color="auto" w:fill="FFFFFF"/>
        </w:rPr>
        <w:t xml:space="preserve">  </w:t>
      </w:r>
      <w:r w:rsidRPr="00754EF9">
        <w:rPr>
          <w:rFonts w:ascii="Calibri" w:hAnsi="Calibri" w:cs="Calibri"/>
          <w:color w:val="000000" w:themeColor="text1"/>
          <w:shd w:val="clear" w:color="auto" w:fill="FFFFFF"/>
        </w:rPr>
        <w:t>-</w:t>
      </w:r>
      <w:r w:rsidR="00754EF9">
        <w:rPr>
          <w:rFonts w:ascii="Calibri" w:hAnsi="Calibri" w:cs="Calibri"/>
          <w:color w:val="000000" w:themeColor="text1"/>
          <w:shd w:val="clear" w:color="auto" w:fill="FFFFFF"/>
        </w:rPr>
        <w:t xml:space="preserve"> </w:t>
      </w:r>
      <w:r w:rsidR="000001F9">
        <w:rPr>
          <w:rFonts w:ascii="Calibri" w:hAnsi="Calibri" w:cs="Calibri"/>
          <w:color w:val="000000" w:themeColor="text1"/>
          <w:shd w:val="clear" w:color="auto" w:fill="FFFFFF"/>
        </w:rPr>
        <w:t>„ Bezpieczeństwo i higiena pracy przy zabezpieczaniu i usuwaniu wyrobów zawierających azbest”</w:t>
      </w:r>
      <w:r w:rsidR="00C00D4D">
        <w:rPr>
          <w:rFonts w:ascii="Calibri" w:hAnsi="Calibri" w:cs="Calibri"/>
          <w:color w:val="000000" w:themeColor="text1"/>
          <w:shd w:val="clear" w:color="auto" w:fill="FFFFFF"/>
        </w:rPr>
        <w:t xml:space="preserve"> - </w:t>
      </w:r>
      <w:r w:rsidR="000001F9">
        <w:rPr>
          <w:rFonts w:ascii="Calibri" w:hAnsi="Calibri" w:cs="Calibri"/>
          <w:color w:val="000000" w:themeColor="text1"/>
          <w:shd w:val="clear" w:color="auto" w:fill="FFFFFF"/>
        </w:rPr>
        <w:t xml:space="preserve">prelekcja </w:t>
      </w:r>
      <w:r w:rsidR="00A902EF">
        <w:rPr>
          <w:rFonts w:ascii="Calibri" w:hAnsi="Calibri" w:cs="Calibri"/>
          <w:color w:val="000000" w:themeColor="text1"/>
          <w:shd w:val="clear" w:color="auto" w:fill="FFFFFF"/>
        </w:rPr>
        <w:t>Pani Karoliny Czarneckiej</w:t>
      </w:r>
      <w:r w:rsidR="000001F9">
        <w:rPr>
          <w:rFonts w:ascii="Calibri" w:hAnsi="Calibri" w:cs="Calibri"/>
          <w:color w:val="000000" w:themeColor="text1"/>
          <w:shd w:val="clear" w:color="auto" w:fill="FFFFFF"/>
        </w:rPr>
        <w:t xml:space="preserve"> - K</w:t>
      </w:r>
      <w:r w:rsidR="00A902EF">
        <w:rPr>
          <w:rFonts w:ascii="Calibri" w:hAnsi="Calibri" w:cs="Calibri"/>
          <w:color w:val="000000" w:themeColor="text1"/>
          <w:shd w:val="clear" w:color="auto" w:fill="FFFFFF"/>
        </w:rPr>
        <w:t>ierownika Oddziału Nadzoru nad Chemikaliami i Środowiskiem Pracy</w:t>
      </w:r>
      <w:r w:rsidR="00C00D4D">
        <w:rPr>
          <w:rFonts w:ascii="Calibri" w:hAnsi="Calibri" w:cs="Calibri"/>
          <w:color w:val="000000" w:themeColor="text1"/>
          <w:shd w:val="clear" w:color="auto" w:fill="FFFFFF"/>
        </w:rPr>
        <w:t xml:space="preserve"> - </w:t>
      </w:r>
      <w:r w:rsidR="00A902EF">
        <w:rPr>
          <w:rFonts w:ascii="Calibri" w:hAnsi="Calibri" w:cs="Calibri"/>
          <w:color w:val="000000" w:themeColor="text1"/>
          <w:shd w:val="clear" w:color="auto" w:fill="FFFFFF"/>
        </w:rPr>
        <w:t xml:space="preserve">Powiatowa Stacja Sanitarno-Epidemiologiczna </w:t>
      </w:r>
      <w:r w:rsidR="000001F9">
        <w:rPr>
          <w:rFonts w:ascii="Calibri" w:hAnsi="Calibri" w:cs="Calibri"/>
          <w:color w:val="000000" w:themeColor="text1"/>
          <w:shd w:val="clear" w:color="auto" w:fill="FFFFFF"/>
        </w:rPr>
        <w:br/>
      </w:r>
      <w:r w:rsidR="00A902EF">
        <w:rPr>
          <w:rFonts w:ascii="Calibri" w:hAnsi="Calibri" w:cs="Calibri"/>
          <w:color w:val="000000" w:themeColor="text1"/>
          <w:shd w:val="clear" w:color="auto" w:fill="FFFFFF"/>
        </w:rPr>
        <w:t>w Toruniu</w:t>
      </w:r>
    </w:p>
    <w:p w14:paraId="26A69433" w14:textId="34C39D40" w:rsidR="001B37C3" w:rsidRDefault="001B37C3" w:rsidP="001B37C3">
      <w:pPr>
        <w:ind w:left="1276" w:hanging="1276"/>
        <w:jc w:val="both"/>
      </w:pPr>
      <w:r>
        <w:t>12:00-12:30</w:t>
      </w:r>
      <w:r w:rsidR="00C00D4D">
        <w:t xml:space="preserve"> - </w:t>
      </w:r>
      <w:r>
        <w:t>przerwa</w:t>
      </w:r>
    </w:p>
    <w:p w14:paraId="09DD7015" w14:textId="257167F0" w:rsidR="001B37C3" w:rsidRDefault="001B37C3" w:rsidP="001B37C3">
      <w:pPr>
        <w:ind w:left="1276" w:hanging="1276"/>
        <w:jc w:val="both"/>
      </w:pPr>
      <w:r>
        <w:t>12:35-12:50</w:t>
      </w:r>
      <w:r w:rsidR="00C00D4D">
        <w:t xml:space="preserve"> - </w:t>
      </w:r>
      <w:r>
        <w:t>,,Działania związane z usuwaniem azbestu i wyrobów zawierających azbest</w:t>
      </w:r>
      <w:r w:rsidR="00C00D4D">
        <w:t xml:space="preserve"> - </w:t>
      </w:r>
      <w:r w:rsidR="0070791D">
        <w:t>dobre praktyki</w:t>
      </w:r>
      <w:r>
        <w:t xml:space="preserve"> na przykładzie </w:t>
      </w:r>
      <w:r w:rsidR="0070791D">
        <w:t>Gminy Pruszcz’’</w:t>
      </w:r>
      <w:r w:rsidR="000001F9">
        <w:t xml:space="preserve"> - </w:t>
      </w:r>
      <w:r>
        <w:t>prelekcja przedstawiciela Gminy Pruszcz</w:t>
      </w:r>
    </w:p>
    <w:p w14:paraId="7FAE44FA" w14:textId="20D87A5F" w:rsidR="001B37C3" w:rsidRDefault="001B37C3" w:rsidP="001B37C3">
      <w:pPr>
        <w:ind w:left="1276" w:hanging="1276"/>
        <w:jc w:val="both"/>
      </w:pPr>
      <w:r>
        <w:t>12:55-13:10</w:t>
      </w:r>
      <w:r w:rsidR="00C00D4D">
        <w:t xml:space="preserve"> - </w:t>
      </w:r>
      <w:r>
        <w:t>,,Realizacja Programu Oczyszczania Kraju z Azbestu na lata 2009-2032 w kontekście dofinansowania usuwania i utylizacji azbestu w województwie kujawsko-pomorskim’’</w:t>
      </w:r>
      <w:r w:rsidR="000001F9">
        <w:t xml:space="preserve"> - </w:t>
      </w:r>
      <w:r>
        <w:t xml:space="preserve"> prelekcja Pana Grzegorza Boronia</w:t>
      </w:r>
      <w:r w:rsidR="000001F9">
        <w:t xml:space="preserve"> </w:t>
      </w:r>
      <w:r>
        <w:t>-</w:t>
      </w:r>
      <w:r w:rsidR="000001F9">
        <w:t xml:space="preserve"> P</w:t>
      </w:r>
      <w:r>
        <w:t>rezesa Wojewódzkiego Funduszu Ochrony Środowiska i Gospodarki Wodnej w Toruniu</w:t>
      </w:r>
    </w:p>
    <w:p w14:paraId="3754ED88" w14:textId="367F145E" w:rsidR="0056036B" w:rsidRDefault="00464AF1" w:rsidP="001B37C3">
      <w:pPr>
        <w:ind w:left="1276" w:hanging="1276"/>
        <w:jc w:val="both"/>
      </w:pPr>
      <w:r>
        <w:rPr>
          <w:rFonts w:ascii="Calibri" w:hAnsi="Calibri" w:cs="Calibri"/>
          <w:color w:val="000000" w:themeColor="text1"/>
          <w:shd w:val="clear" w:color="auto" w:fill="FFFFFF"/>
        </w:rPr>
        <w:t>1</w:t>
      </w:r>
      <w:r w:rsidR="001B37C3">
        <w:rPr>
          <w:rFonts w:ascii="Calibri" w:hAnsi="Calibri" w:cs="Calibri"/>
          <w:color w:val="000000" w:themeColor="text1"/>
          <w:shd w:val="clear" w:color="auto" w:fill="FFFFFF"/>
        </w:rPr>
        <w:t>3</w:t>
      </w:r>
      <w:r>
        <w:rPr>
          <w:rFonts w:ascii="Calibri" w:hAnsi="Calibri" w:cs="Calibri"/>
          <w:color w:val="000000" w:themeColor="text1"/>
          <w:shd w:val="clear" w:color="auto" w:fill="FFFFFF"/>
        </w:rPr>
        <w:t>:15-1</w:t>
      </w:r>
      <w:r w:rsidR="001B37C3">
        <w:rPr>
          <w:rFonts w:ascii="Calibri" w:hAnsi="Calibri" w:cs="Calibri"/>
          <w:color w:val="000000" w:themeColor="text1"/>
          <w:shd w:val="clear" w:color="auto" w:fill="FFFFFF"/>
        </w:rPr>
        <w:t>3</w:t>
      </w:r>
      <w:r>
        <w:rPr>
          <w:rFonts w:ascii="Calibri" w:hAnsi="Calibri" w:cs="Calibri"/>
          <w:color w:val="000000" w:themeColor="text1"/>
          <w:shd w:val="clear" w:color="auto" w:fill="FFFFFF"/>
        </w:rPr>
        <w:t xml:space="preserve">:30 - </w:t>
      </w:r>
      <w:r>
        <w:t>,,Pr</w:t>
      </w:r>
      <w:r w:rsidR="001B37C3">
        <w:t>oblematyka</w:t>
      </w:r>
      <w:r>
        <w:t xml:space="preserve"> azbestu w województwie kujawsko-pomorskim</w:t>
      </w:r>
      <w:r w:rsidR="000001F9">
        <w:t xml:space="preserve"> - </w:t>
      </w:r>
      <w:r w:rsidR="001B37C3">
        <w:t>podsumowanie</w:t>
      </w:r>
      <w:r>
        <w:t xml:space="preserve"> działań </w:t>
      </w:r>
      <w:r w:rsidR="001B37C3">
        <w:t>edukacyjno-informacyjnych dotyczących wyrobów zawierających azbest</w:t>
      </w:r>
      <w:r>
        <w:t>’’ - prelekcja przedstawiciela Departamentu Środowiska Urzędu Marszałkowskiego</w:t>
      </w:r>
      <w:r w:rsidR="00685B60">
        <w:t xml:space="preserve"> Województwa Kujawsko-Pomorskiego </w:t>
      </w:r>
      <w:r>
        <w:t>w Toruniu</w:t>
      </w:r>
    </w:p>
    <w:p w14:paraId="27082D52" w14:textId="743CB080" w:rsidR="002C147F" w:rsidRDefault="002C147F" w:rsidP="00E73986">
      <w:pPr>
        <w:ind w:left="1276" w:hanging="1276"/>
        <w:jc w:val="both"/>
      </w:pPr>
      <w:r>
        <w:t>1</w:t>
      </w:r>
      <w:r w:rsidR="00920CE6">
        <w:t>3</w:t>
      </w:r>
      <w:r>
        <w:t>:</w:t>
      </w:r>
      <w:r w:rsidR="001B37C3">
        <w:t>35</w:t>
      </w:r>
      <w:r>
        <w:t>-1</w:t>
      </w:r>
      <w:r w:rsidR="001B37C3">
        <w:t>4</w:t>
      </w:r>
      <w:r>
        <w:t>:</w:t>
      </w:r>
      <w:r w:rsidR="001B37C3">
        <w:t>00</w:t>
      </w:r>
      <w:r w:rsidR="00C00D4D">
        <w:t xml:space="preserve"> - </w:t>
      </w:r>
      <w:r w:rsidR="00143FFE">
        <w:t xml:space="preserve">czas na pytania z </w:t>
      </w:r>
      <w:r w:rsidR="00C00D4D">
        <w:t>S</w:t>
      </w:r>
      <w:r w:rsidR="00143FFE">
        <w:t>ali</w:t>
      </w:r>
      <w:r w:rsidR="00C00D4D">
        <w:t xml:space="preserve"> - </w:t>
      </w:r>
      <w:r w:rsidR="00143FFE">
        <w:t>możliwość zadawania pytań prelegentom oraz wymiany doświadczeń dotyczących usuwania, unieszkodliwiania i finansowania działań związanych z azbestem</w:t>
      </w:r>
    </w:p>
    <w:p w14:paraId="5FEBA0EC" w14:textId="4757D5B4" w:rsidR="002C147F" w:rsidRDefault="002C147F" w:rsidP="00E73986">
      <w:pPr>
        <w:ind w:left="1276" w:hanging="1276"/>
        <w:jc w:val="both"/>
      </w:pPr>
      <w:r>
        <w:t>1</w:t>
      </w:r>
      <w:r w:rsidR="00143FFE">
        <w:t xml:space="preserve">4:00       </w:t>
      </w:r>
      <w:r w:rsidR="00C00D4D">
        <w:t xml:space="preserve">    -  </w:t>
      </w:r>
      <w:r w:rsidR="001B37C3">
        <w:t>podsumowanie i zakończenie konferencji</w:t>
      </w:r>
      <w:r w:rsidR="00FD6492">
        <w:t xml:space="preserve"> - </w:t>
      </w:r>
      <w:r w:rsidR="001B37C3">
        <w:t xml:space="preserve">podsumowanie </w:t>
      </w:r>
      <w:r w:rsidR="00143FFE">
        <w:t>najważniejszych zagadnień poruszonych podczas spotkania</w:t>
      </w:r>
    </w:p>
    <w:p w14:paraId="74EC14C6" w14:textId="77777777" w:rsidR="0056036B" w:rsidRDefault="0056036B" w:rsidP="00143FFE">
      <w:pPr>
        <w:jc w:val="both"/>
      </w:pPr>
    </w:p>
    <w:p w14:paraId="74DF26C8" w14:textId="77777777" w:rsidR="00AC00BE" w:rsidRDefault="00AC00BE" w:rsidP="005276E7">
      <w:pPr>
        <w:ind w:left="1276" w:hanging="1276"/>
      </w:pPr>
    </w:p>
    <w:sectPr w:rsidR="00AC00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A780B3" w14:textId="77777777" w:rsidR="001E4F7E" w:rsidRDefault="001E4F7E" w:rsidP="00394DEE">
      <w:pPr>
        <w:spacing w:after="0" w:line="240" w:lineRule="auto"/>
      </w:pPr>
      <w:r>
        <w:separator/>
      </w:r>
    </w:p>
  </w:endnote>
  <w:endnote w:type="continuationSeparator" w:id="0">
    <w:p w14:paraId="276608E6" w14:textId="77777777" w:rsidR="001E4F7E" w:rsidRDefault="001E4F7E" w:rsidP="00394D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B0BBB" w14:textId="77777777" w:rsidR="001E4F7E" w:rsidRDefault="001E4F7E" w:rsidP="00394DEE">
      <w:pPr>
        <w:spacing w:after="0" w:line="240" w:lineRule="auto"/>
      </w:pPr>
      <w:r>
        <w:separator/>
      </w:r>
    </w:p>
  </w:footnote>
  <w:footnote w:type="continuationSeparator" w:id="0">
    <w:p w14:paraId="02B293A0" w14:textId="77777777" w:rsidR="001E4F7E" w:rsidRDefault="001E4F7E" w:rsidP="00394D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3F24BD"/>
    <w:multiLevelType w:val="hybridMultilevel"/>
    <w:tmpl w:val="B2365A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8D0003"/>
    <w:multiLevelType w:val="hybridMultilevel"/>
    <w:tmpl w:val="039854AA"/>
    <w:lvl w:ilvl="0" w:tplc="5F3852E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586DF7"/>
    <w:multiLevelType w:val="hybridMultilevel"/>
    <w:tmpl w:val="7E52888C"/>
    <w:lvl w:ilvl="0" w:tplc="85D83F5E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57329241">
    <w:abstractNumId w:val="0"/>
  </w:num>
  <w:num w:numId="2" w16cid:durableId="1449083835">
    <w:abstractNumId w:val="1"/>
  </w:num>
  <w:num w:numId="3" w16cid:durableId="18308311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268"/>
    <w:rsid w:val="000001F9"/>
    <w:rsid w:val="00016E85"/>
    <w:rsid w:val="00032841"/>
    <w:rsid w:val="000A3A3D"/>
    <w:rsid w:val="000E5182"/>
    <w:rsid w:val="00143FFE"/>
    <w:rsid w:val="00183ED0"/>
    <w:rsid w:val="00184C2B"/>
    <w:rsid w:val="001B37C3"/>
    <w:rsid w:val="001D3C3B"/>
    <w:rsid w:val="001E4F7E"/>
    <w:rsid w:val="001F11A0"/>
    <w:rsid w:val="00222E06"/>
    <w:rsid w:val="00290197"/>
    <w:rsid w:val="002A316B"/>
    <w:rsid w:val="002C147F"/>
    <w:rsid w:val="002E285C"/>
    <w:rsid w:val="003911CA"/>
    <w:rsid w:val="00394DEE"/>
    <w:rsid w:val="00395AE0"/>
    <w:rsid w:val="003D6676"/>
    <w:rsid w:val="00440CA4"/>
    <w:rsid w:val="00464AF1"/>
    <w:rsid w:val="00520A7B"/>
    <w:rsid w:val="005276E7"/>
    <w:rsid w:val="0053010A"/>
    <w:rsid w:val="0056036B"/>
    <w:rsid w:val="00581CB5"/>
    <w:rsid w:val="005E6232"/>
    <w:rsid w:val="00661975"/>
    <w:rsid w:val="00664607"/>
    <w:rsid w:val="00664A01"/>
    <w:rsid w:val="00685B60"/>
    <w:rsid w:val="00686F43"/>
    <w:rsid w:val="006D72C1"/>
    <w:rsid w:val="0070791D"/>
    <w:rsid w:val="00754EF9"/>
    <w:rsid w:val="00756092"/>
    <w:rsid w:val="007C0DD4"/>
    <w:rsid w:val="00810EC7"/>
    <w:rsid w:val="008B73E2"/>
    <w:rsid w:val="008C267D"/>
    <w:rsid w:val="008F4A4F"/>
    <w:rsid w:val="00920CE6"/>
    <w:rsid w:val="00927714"/>
    <w:rsid w:val="00967FD5"/>
    <w:rsid w:val="009A797C"/>
    <w:rsid w:val="009F32B4"/>
    <w:rsid w:val="009F3D03"/>
    <w:rsid w:val="00A47CB9"/>
    <w:rsid w:val="00A76F3F"/>
    <w:rsid w:val="00A902EF"/>
    <w:rsid w:val="00AA7FE0"/>
    <w:rsid w:val="00AC00BE"/>
    <w:rsid w:val="00AE1F34"/>
    <w:rsid w:val="00B052F1"/>
    <w:rsid w:val="00B31777"/>
    <w:rsid w:val="00B726C8"/>
    <w:rsid w:val="00B96C4C"/>
    <w:rsid w:val="00C00D4D"/>
    <w:rsid w:val="00C313FC"/>
    <w:rsid w:val="00C52539"/>
    <w:rsid w:val="00C90EE0"/>
    <w:rsid w:val="00D802E4"/>
    <w:rsid w:val="00D96222"/>
    <w:rsid w:val="00DA1268"/>
    <w:rsid w:val="00DC5013"/>
    <w:rsid w:val="00E17AC7"/>
    <w:rsid w:val="00E62D4C"/>
    <w:rsid w:val="00E73986"/>
    <w:rsid w:val="00F65B67"/>
    <w:rsid w:val="00F71B44"/>
    <w:rsid w:val="00F91416"/>
    <w:rsid w:val="00FD6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97D10"/>
  <w15:chartTrackingRefBased/>
  <w15:docId w15:val="{1B751246-9776-4658-8998-CD9A6E17A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A12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A12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A12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A12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A12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A12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A12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A12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A12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A12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A12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A12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A126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A126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A126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A126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A126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A126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A12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A12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A12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A12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A12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A126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A126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A126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A12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A126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A1268"/>
    <w:rPr>
      <w:b/>
      <w:bCs/>
      <w:smallCaps/>
      <w:color w:val="2F5496" w:themeColor="accent1" w:themeShade="BF"/>
      <w:spacing w:val="5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94DE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94DE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94DE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352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Lisiecki</dc:creator>
  <cp:keywords/>
  <dc:description/>
  <cp:lastModifiedBy>Sławomir Piernicki</cp:lastModifiedBy>
  <cp:revision>9</cp:revision>
  <cp:lastPrinted>2026-09-22T08:53:00Z</cp:lastPrinted>
  <dcterms:created xsi:type="dcterms:W3CDTF">2026-09-22T08:31:00Z</dcterms:created>
  <dcterms:modified xsi:type="dcterms:W3CDTF">2026-09-22T11:44:00Z</dcterms:modified>
</cp:coreProperties>
</file>